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E608" w14:textId="77777777" w:rsidR="007777A6" w:rsidRDefault="007777A6" w:rsidP="00332A76">
      <w:pPr>
        <w:rPr>
          <w:b/>
          <w:bCs/>
        </w:rPr>
      </w:pPr>
    </w:p>
    <w:p w14:paraId="19CEC7A5" w14:textId="77777777" w:rsidR="007777A6" w:rsidRDefault="007777A6" w:rsidP="00332A76">
      <w:pPr>
        <w:rPr>
          <w:b/>
          <w:bCs/>
        </w:rPr>
      </w:pPr>
    </w:p>
    <w:p w14:paraId="00D17839" w14:textId="2CCDC0A9" w:rsidR="00332A76" w:rsidRPr="006E6253" w:rsidRDefault="00FE6FAD" w:rsidP="007777A6">
      <w:pPr>
        <w:jc w:val="center"/>
        <w:rPr>
          <w:b/>
          <w:bCs/>
          <w:sz w:val="24"/>
          <w:szCs w:val="24"/>
        </w:rPr>
      </w:pPr>
      <w:r w:rsidRPr="006E6253">
        <w:rPr>
          <w:b/>
          <w:bCs/>
          <w:sz w:val="24"/>
          <w:szCs w:val="24"/>
        </w:rPr>
        <w:t>OPIS PRZEDMIOTU ZAMÓWIEN</w:t>
      </w:r>
      <w:r w:rsidR="00FF3FCD" w:rsidRPr="006E6253">
        <w:rPr>
          <w:b/>
          <w:bCs/>
          <w:sz w:val="24"/>
          <w:szCs w:val="24"/>
        </w:rPr>
        <w:t xml:space="preserve">IA </w:t>
      </w:r>
      <w:r w:rsidR="004F0C97" w:rsidRPr="006E6253">
        <w:rPr>
          <w:b/>
          <w:bCs/>
          <w:sz w:val="24"/>
          <w:szCs w:val="24"/>
        </w:rPr>
        <w:t xml:space="preserve"> </w:t>
      </w:r>
    </w:p>
    <w:p w14:paraId="620B4FBE" w14:textId="1898D065" w:rsidR="00601035" w:rsidRPr="006E6253" w:rsidRDefault="00601035" w:rsidP="00332A76">
      <w:pPr>
        <w:rPr>
          <w:sz w:val="24"/>
          <w:szCs w:val="24"/>
        </w:rPr>
      </w:pPr>
      <w:r w:rsidRPr="006E6253">
        <w:rPr>
          <w:b/>
          <w:bCs/>
          <w:sz w:val="24"/>
          <w:szCs w:val="24"/>
          <w:u w:val="single"/>
        </w:rPr>
        <w:t xml:space="preserve">Uniwersalny Kontener </w:t>
      </w:r>
      <w:r w:rsidR="00F96077" w:rsidRPr="006E6253">
        <w:rPr>
          <w:b/>
          <w:bCs/>
          <w:sz w:val="24"/>
          <w:szCs w:val="24"/>
          <w:u w:val="single"/>
        </w:rPr>
        <w:t xml:space="preserve">( podwyższony)  typu - ,, High </w:t>
      </w:r>
      <w:proofErr w:type="spellStart"/>
      <w:r w:rsidR="00F96077" w:rsidRPr="006E6253">
        <w:rPr>
          <w:b/>
          <w:bCs/>
          <w:sz w:val="24"/>
          <w:szCs w:val="24"/>
          <w:u w:val="single"/>
        </w:rPr>
        <w:t>Cube</w:t>
      </w:r>
      <w:proofErr w:type="spellEnd"/>
      <w:r w:rsidR="00F96077" w:rsidRPr="006E6253">
        <w:rPr>
          <w:b/>
          <w:bCs/>
          <w:sz w:val="24"/>
          <w:szCs w:val="24"/>
          <w:u w:val="single"/>
        </w:rPr>
        <w:t>” – magazyn do przestrzennych ładunków</w:t>
      </w:r>
      <w:r w:rsidR="002804D6" w:rsidRPr="006E6253">
        <w:rPr>
          <w:b/>
          <w:bCs/>
          <w:sz w:val="24"/>
          <w:szCs w:val="24"/>
          <w:u w:val="single"/>
        </w:rPr>
        <w:t xml:space="preserve"> – zakup 9 szt. kontenerów</w:t>
      </w:r>
      <w:r w:rsidR="002804D6" w:rsidRPr="006E6253">
        <w:rPr>
          <w:sz w:val="24"/>
          <w:szCs w:val="24"/>
        </w:rPr>
        <w:t xml:space="preserve"> </w:t>
      </w:r>
      <w:r w:rsidR="00F96077" w:rsidRPr="006E6253">
        <w:rPr>
          <w:sz w:val="24"/>
          <w:szCs w:val="24"/>
        </w:rPr>
        <w:t>;</w:t>
      </w:r>
    </w:p>
    <w:p w14:paraId="7EFDCF49" w14:textId="5E1D673F" w:rsidR="00332A76" w:rsidRPr="006E6253" w:rsidRDefault="00F96077" w:rsidP="00332A76">
      <w:pPr>
        <w:rPr>
          <w:b/>
          <w:bCs/>
          <w:sz w:val="24"/>
          <w:szCs w:val="24"/>
          <w:u w:val="single"/>
        </w:rPr>
      </w:pPr>
      <w:r w:rsidRPr="006E6253">
        <w:rPr>
          <w:b/>
          <w:bCs/>
          <w:sz w:val="24"/>
          <w:szCs w:val="24"/>
          <w:u w:val="single"/>
        </w:rPr>
        <w:t>Specyf</w:t>
      </w:r>
      <w:r w:rsidR="00AB6C2A" w:rsidRPr="006E6253">
        <w:rPr>
          <w:b/>
          <w:bCs/>
          <w:sz w:val="24"/>
          <w:szCs w:val="24"/>
          <w:u w:val="single"/>
        </w:rPr>
        <w:t xml:space="preserve">ikacja techniczna: </w:t>
      </w:r>
    </w:p>
    <w:p w14:paraId="388EA201" w14:textId="528E3099" w:rsidR="00AB6C2A" w:rsidRPr="006E6253" w:rsidRDefault="00AB6C2A" w:rsidP="00332A76">
      <w:pPr>
        <w:rPr>
          <w:sz w:val="24"/>
          <w:szCs w:val="24"/>
        </w:rPr>
      </w:pPr>
      <w:r w:rsidRPr="006E6253">
        <w:rPr>
          <w:b/>
          <w:bCs/>
          <w:sz w:val="24"/>
          <w:szCs w:val="24"/>
        </w:rPr>
        <w:t xml:space="preserve">* </w:t>
      </w:r>
      <w:r w:rsidR="00507F3F" w:rsidRPr="006E6253">
        <w:rPr>
          <w:b/>
          <w:bCs/>
          <w:sz w:val="24"/>
          <w:szCs w:val="24"/>
        </w:rPr>
        <w:t xml:space="preserve">Pojemność: - </w:t>
      </w:r>
      <w:r w:rsidR="00507F3F" w:rsidRPr="006E6253">
        <w:rPr>
          <w:sz w:val="24"/>
          <w:szCs w:val="24"/>
        </w:rPr>
        <w:t>76,2 m³</w:t>
      </w:r>
      <w:r w:rsidR="00E16C7B" w:rsidRPr="006E6253">
        <w:rPr>
          <w:sz w:val="24"/>
          <w:szCs w:val="24"/>
        </w:rPr>
        <w:t xml:space="preserve"> / 25 europalet; * </w:t>
      </w:r>
      <w:r w:rsidR="00E16C7B" w:rsidRPr="006E6253">
        <w:rPr>
          <w:b/>
          <w:bCs/>
          <w:sz w:val="24"/>
          <w:szCs w:val="24"/>
        </w:rPr>
        <w:t>Otwór drzwiowy</w:t>
      </w:r>
      <w:r w:rsidR="00E16C7B" w:rsidRPr="006E6253">
        <w:rPr>
          <w:sz w:val="24"/>
          <w:szCs w:val="24"/>
        </w:rPr>
        <w:t xml:space="preserve"> </w:t>
      </w:r>
      <w:r w:rsidR="008345E6" w:rsidRPr="006E6253">
        <w:rPr>
          <w:sz w:val="24"/>
          <w:szCs w:val="24"/>
        </w:rPr>
        <w:t>–</w:t>
      </w:r>
      <w:r w:rsidR="00E16C7B" w:rsidRPr="006E6253">
        <w:rPr>
          <w:sz w:val="24"/>
          <w:szCs w:val="24"/>
        </w:rPr>
        <w:t xml:space="preserve"> </w:t>
      </w:r>
      <w:r w:rsidR="008345E6" w:rsidRPr="006E6253">
        <w:rPr>
          <w:sz w:val="24"/>
          <w:szCs w:val="24"/>
        </w:rPr>
        <w:t>szer. 2,340 x wys. 2 585 mm</w:t>
      </w:r>
      <w:r w:rsidR="00F556A2" w:rsidRPr="006E6253">
        <w:rPr>
          <w:sz w:val="24"/>
          <w:szCs w:val="24"/>
        </w:rPr>
        <w:t xml:space="preserve">; </w:t>
      </w:r>
      <w:r w:rsidR="0035082B" w:rsidRPr="006E6253">
        <w:rPr>
          <w:sz w:val="24"/>
          <w:szCs w:val="24"/>
        </w:rPr>
        <w:t xml:space="preserve">  </w:t>
      </w:r>
      <w:r w:rsidR="00BB4A0B" w:rsidRPr="006E6253">
        <w:rPr>
          <w:sz w:val="24"/>
          <w:szCs w:val="24"/>
        </w:rPr>
        <w:t xml:space="preserve">                              </w:t>
      </w:r>
      <w:r w:rsidR="00BB4A0B" w:rsidRPr="006E6253">
        <w:rPr>
          <w:b/>
          <w:bCs/>
          <w:sz w:val="24"/>
          <w:szCs w:val="24"/>
        </w:rPr>
        <w:t xml:space="preserve">* </w:t>
      </w:r>
      <w:r w:rsidR="00841DF6" w:rsidRPr="006E6253">
        <w:rPr>
          <w:b/>
          <w:bCs/>
          <w:sz w:val="24"/>
          <w:szCs w:val="24"/>
        </w:rPr>
        <w:t>Wymiary zewnętrzn</w:t>
      </w:r>
      <w:r w:rsidR="00BB4A0B" w:rsidRPr="006E6253">
        <w:rPr>
          <w:b/>
          <w:bCs/>
          <w:sz w:val="24"/>
          <w:szCs w:val="24"/>
        </w:rPr>
        <w:t>e</w:t>
      </w:r>
      <w:r w:rsidR="00DC22C0" w:rsidRPr="006E6253">
        <w:rPr>
          <w:b/>
          <w:bCs/>
          <w:sz w:val="24"/>
          <w:szCs w:val="24"/>
        </w:rPr>
        <w:t xml:space="preserve"> - </w:t>
      </w:r>
      <w:r w:rsidR="00BB16FA" w:rsidRPr="006E6253">
        <w:rPr>
          <w:sz w:val="24"/>
          <w:szCs w:val="24"/>
        </w:rPr>
        <w:t>12192 x 2438 x 2896 mm;</w:t>
      </w:r>
      <w:r w:rsidR="00BB16FA" w:rsidRPr="006E6253">
        <w:rPr>
          <w:b/>
          <w:bCs/>
          <w:sz w:val="24"/>
          <w:szCs w:val="24"/>
        </w:rPr>
        <w:t xml:space="preserve"> * Wymiary wewnętrzne</w:t>
      </w:r>
      <w:r w:rsidR="00DC22C0" w:rsidRPr="006E6253">
        <w:rPr>
          <w:b/>
          <w:bCs/>
          <w:sz w:val="24"/>
          <w:szCs w:val="24"/>
        </w:rPr>
        <w:t>-</w:t>
      </w:r>
      <w:r w:rsidR="00DC22C0" w:rsidRPr="006E6253">
        <w:rPr>
          <w:sz w:val="24"/>
          <w:szCs w:val="24"/>
        </w:rPr>
        <w:t>12032 x 2350 x 2695</w:t>
      </w:r>
      <w:r w:rsidR="00DC22C0" w:rsidRPr="006E6253">
        <w:rPr>
          <w:b/>
          <w:bCs/>
          <w:sz w:val="24"/>
          <w:szCs w:val="24"/>
        </w:rPr>
        <w:t xml:space="preserve"> </w:t>
      </w:r>
      <w:r w:rsidR="00DC22C0" w:rsidRPr="006E6253">
        <w:rPr>
          <w:sz w:val="24"/>
          <w:szCs w:val="24"/>
        </w:rPr>
        <w:t>mm.</w:t>
      </w:r>
      <w:r w:rsidR="00F556A2" w:rsidRPr="006E6253">
        <w:rPr>
          <w:b/>
          <w:bCs/>
          <w:sz w:val="24"/>
          <w:szCs w:val="24"/>
        </w:rPr>
        <w:t>* Tara</w:t>
      </w:r>
      <w:r w:rsidR="00F556A2" w:rsidRPr="006E6253">
        <w:rPr>
          <w:sz w:val="24"/>
          <w:szCs w:val="24"/>
        </w:rPr>
        <w:t xml:space="preserve"> : - </w:t>
      </w:r>
      <w:r w:rsidR="0035082B" w:rsidRPr="006E6253">
        <w:rPr>
          <w:sz w:val="24"/>
          <w:szCs w:val="24"/>
        </w:rPr>
        <w:t xml:space="preserve">3 900 kg. ; </w:t>
      </w:r>
      <w:r w:rsidR="0035082B" w:rsidRPr="006E6253">
        <w:rPr>
          <w:b/>
          <w:bCs/>
          <w:sz w:val="24"/>
          <w:szCs w:val="24"/>
        </w:rPr>
        <w:t>*Ładowność</w:t>
      </w:r>
      <w:r w:rsidR="0035082B" w:rsidRPr="006E6253">
        <w:rPr>
          <w:sz w:val="24"/>
          <w:szCs w:val="24"/>
        </w:rPr>
        <w:t xml:space="preserve"> </w:t>
      </w:r>
      <w:r w:rsidR="001947D7" w:rsidRPr="006E6253">
        <w:rPr>
          <w:sz w:val="24"/>
          <w:szCs w:val="24"/>
        </w:rPr>
        <w:t>–</w:t>
      </w:r>
      <w:r w:rsidR="0035082B" w:rsidRPr="006E6253">
        <w:rPr>
          <w:sz w:val="24"/>
          <w:szCs w:val="24"/>
        </w:rPr>
        <w:t xml:space="preserve"> </w:t>
      </w:r>
      <w:r w:rsidR="001947D7" w:rsidRPr="006E6253">
        <w:rPr>
          <w:sz w:val="24"/>
          <w:szCs w:val="24"/>
        </w:rPr>
        <w:t>26 580 kg.</w:t>
      </w:r>
    </w:p>
    <w:p w14:paraId="3896E862" w14:textId="650D736E" w:rsidR="001947D7" w:rsidRPr="006E6253" w:rsidRDefault="001947D7" w:rsidP="00332A76">
      <w:pPr>
        <w:rPr>
          <w:sz w:val="24"/>
          <w:szCs w:val="24"/>
        </w:rPr>
      </w:pPr>
      <w:r w:rsidRPr="006E6253">
        <w:rPr>
          <w:b/>
          <w:bCs/>
          <w:sz w:val="24"/>
          <w:szCs w:val="24"/>
          <w:u w:val="single"/>
        </w:rPr>
        <w:t xml:space="preserve">Charakterystyka : </w:t>
      </w:r>
      <w:r w:rsidR="00ED56B7" w:rsidRPr="006E6253">
        <w:rPr>
          <w:b/>
          <w:bCs/>
          <w:sz w:val="24"/>
          <w:szCs w:val="24"/>
        </w:rPr>
        <w:t>* Materiał</w:t>
      </w:r>
      <w:r w:rsidR="00ED56B7" w:rsidRPr="006E6253">
        <w:rPr>
          <w:sz w:val="24"/>
          <w:szCs w:val="24"/>
        </w:rPr>
        <w:t xml:space="preserve"> – stal typu </w:t>
      </w:r>
      <w:proofErr w:type="spellStart"/>
      <w:r w:rsidR="00ED56B7" w:rsidRPr="006E6253">
        <w:rPr>
          <w:sz w:val="24"/>
          <w:szCs w:val="24"/>
        </w:rPr>
        <w:t>Corten</w:t>
      </w:r>
      <w:proofErr w:type="spellEnd"/>
      <w:r w:rsidR="00ED56B7" w:rsidRPr="006E6253">
        <w:rPr>
          <w:sz w:val="24"/>
          <w:szCs w:val="24"/>
        </w:rPr>
        <w:t xml:space="preserve">;  </w:t>
      </w:r>
      <w:r w:rsidR="00ED56B7" w:rsidRPr="006E6253">
        <w:rPr>
          <w:b/>
          <w:bCs/>
          <w:sz w:val="24"/>
          <w:szCs w:val="24"/>
        </w:rPr>
        <w:t xml:space="preserve">* </w:t>
      </w:r>
      <w:r w:rsidR="007C0CB8" w:rsidRPr="006E6253">
        <w:rPr>
          <w:b/>
          <w:bCs/>
          <w:sz w:val="24"/>
          <w:szCs w:val="24"/>
        </w:rPr>
        <w:t>Podłoga</w:t>
      </w:r>
      <w:r w:rsidR="007C0CB8" w:rsidRPr="006E6253">
        <w:rPr>
          <w:sz w:val="24"/>
          <w:szCs w:val="24"/>
        </w:rPr>
        <w:t xml:space="preserve"> – Sklejka grubości 28 mm, </w:t>
      </w:r>
      <w:r w:rsidR="00B5401F" w:rsidRPr="006E6253">
        <w:rPr>
          <w:sz w:val="24"/>
          <w:szCs w:val="24"/>
        </w:rPr>
        <w:t xml:space="preserve">mocowana na stalowych usztywnieniach ; </w:t>
      </w:r>
      <w:r w:rsidR="00DD072F" w:rsidRPr="006E6253">
        <w:rPr>
          <w:b/>
          <w:bCs/>
          <w:sz w:val="24"/>
          <w:szCs w:val="24"/>
        </w:rPr>
        <w:t>*</w:t>
      </w:r>
      <w:r w:rsidR="009831C6" w:rsidRPr="006E6253">
        <w:rPr>
          <w:b/>
          <w:bCs/>
          <w:sz w:val="24"/>
          <w:szCs w:val="24"/>
        </w:rPr>
        <w:t xml:space="preserve"> Składowanie</w:t>
      </w:r>
      <w:r w:rsidR="00DD072F" w:rsidRPr="006E6253">
        <w:rPr>
          <w:sz w:val="24"/>
          <w:szCs w:val="24"/>
        </w:rPr>
        <w:t xml:space="preserve"> – do </w:t>
      </w:r>
      <w:r w:rsidR="009831C6" w:rsidRPr="006E6253">
        <w:rPr>
          <w:sz w:val="24"/>
          <w:szCs w:val="24"/>
        </w:rPr>
        <w:t xml:space="preserve">9 poziomów; </w:t>
      </w:r>
    </w:p>
    <w:p w14:paraId="407F9C68" w14:textId="2E0CE17E" w:rsidR="004075ED" w:rsidRPr="006E6253" w:rsidRDefault="00553A74" w:rsidP="00332A76">
      <w:pPr>
        <w:rPr>
          <w:sz w:val="24"/>
          <w:szCs w:val="24"/>
        </w:rPr>
      </w:pPr>
      <w:r w:rsidRPr="006E6253">
        <w:rPr>
          <w:b/>
          <w:bCs/>
          <w:sz w:val="24"/>
          <w:szCs w:val="24"/>
          <w:u w:val="single"/>
        </w:rPr>
        <w:t xml:space="preserve">Transport kontenera:  </w:t>
      </w:r>
      <w:r w:rsidR="00A14DFB" w:rsidRPr="006E6253">
        <w:rPr>
          <w:sz w:val="24"/>
          <w:szCs w:val="24"/>
        </w:rPr>
        <w:t xml:space="preserve">do przewozu kontenera używa się </w:t>
      </w:r>
      <w:r w:rsidR="00A02542" w:rsidRPr="006E6253">
        <w:rPr>
          <w:sz w:val="24"/>
          <w:szCs w:val="24"/>
        </w:rPr>
        <w:t xml:space="preserve">ciężkich, długich </w:t>
      </w:r>
      <w:r w:rsidR="00754D45" w:rsidRPr="006E6253">
        <w:rPr>
          <w:sz w:val="24"/>
          <w:szCs w:val="24"/>
        </w:rPr>
        <w:t>samochodów</w:t>
      </w:r>
      <w:r w:rsidR="00A02542" w:rsidRPr="006E6253">
        <w:rPr>
          <w:sz w:val="24"/>
          <w:szCs w:val="24"/>
        </w:rPr>
        <w:t xml:space="preserve"> ciężarowych</w:t>
      </w:r>
      <w:r w:rsidR="00754D45" w:rsidRPr="006E6253">
        <w:rPr>
          <w:sz w:val="24"/>
          <w:szCs w:val="24"/>
        </w:rPr>
        <w:t xml:space="preserve">, </w:t>
      </w:r>
      <w:r w:rsidR="00B914F5" w:rsidRPr="006E6253">
        <w:rPr>
          <w:sz w:val="24"/>
          <w:szCs w:val="24"/>
        </w:rPr>
        <w:t xml:space="preserve">kontenery zdejmowane </w:t>
      </w:r>
      <w:r w:rsidR="00AF0C97" w:rsidRPr="006E6253">
        <w:rPr>
          <w:sz w:val="24"/>
          <w:szCs w:val="24"/>
        </w:rPr>
        <w:t xml:space="preserve">są za pomocą dźwigu HDS. </w:t>
      </w:r>
    </w:p>
    <w:p w14:paraId="7F283E65" w14:textId="77777777" w:rsidR="00DB3B69" w:rsidRDefault="00DB3B69" w:rsidP="00DB3B69">
      <w:pPr>
        <w:spacing w:after="0" w:line="240" w:lineRule="auto"/>
        <w:rPr>
          <w:bCs/>
          <w:color w:val="000000"/>
          <w:sz w:val="24"/>
          <w:szCs w:val="24"/>
          <w:lang w:eastAsia="pl-PL"/>
        </w:rPr>
      </w:pPr>
      <w:r w:rsidRPr="006E6253">
        <w:rPr>
          <w:b/>
          <w:color w:val="000000"/>
          <w:sz w:val="24"/>
          <w:szCs w:val="24"/>
          <w:lang w:eastAsia="pl-PL"/>
        </w:rPr>
        <w:t>Okres gwarancji:</w:t>
      </w:r>
      <w:r w:rsidRPr="006E6253">
        <w:rPr>
          <w:bCs/>
          <w:color w:val="000000"/>
          <w:sz w:val="24"/>
          <w:szCs w:val="24"/>
          <w:lang w:eastAsia="pl-PL"/>
        </w:rPr>
        <w:t xml:space="preserve"> minimum 24 miesiące. </w:t>
      </w:r>
    </w:p>
    <w:p w14:paraId="0924BB0D" w14:textId="77777777" w:rsidR="006E6253" w:rsidRDefault="006E6253" w:rsidP="00DB3B69">
      <w:pPr>
        <w:spacing w:after="0" w:line="240" w:lineRule="auto"/>
        <w:rPr>
          <w:bCs/>
          <w:color w:val="000000"/>
          <w:sz w:val="24"/>
          <w:szCs w:val="24"/>
          <w:lang w:eastAsia="pl-PL"/>
        </w:rPr>
      </w:pPr>
    </w:p>
    <w:p w14:paraId="6E692641" w14:textId="6DF4BD3C" w:rsidR="006E6253" w:rsidRPr="006E6253" w:rsidRDefault="006E6253" w:rsidP="00DB3B69">
      <w:pPr>
        <w:spacing w:after="0" w:line="240" w:lineRule="auto"/>
        <w:rPr>
          <w:bCs/>
          <w:color w:val="000000"/>
          <w:sz w:val="24"/>
          <w:szCs w:val="24"/>
          <w:lang w:eastAsia="pl-PL"/>
        </w:rPr>
      </w:pPr>
      <w:r w:rsidRPr="006E6253">
        <w:rPr>
          <w:b/>
          <w:color w:val="000000"/>
          <w:sz w:val="24"/>
          <w:szCs w:val="24"/>
          <w:lang w:eastAsia="pl-PL"/>
        </w:rPr>
        <w:t>Rok produkcji:</w:t>
      </w:r>
      <w:r>
        <w:rPr>
          <w:bCs/>
          <w:color w:val="000000"/>
          <w:sz w:val="24"/>
          <w:szCs w:val="24"/>
          <w:lang w:eastAsia="pl-PL"/>
        </w:rPr>
        <w:t xml:space="preserve"> 2026 rok</w:t>
      </w:r>
    </w:p>
    <w:p w14:paraId="23E14D61" w14:textId="77777777" w:rsidR="00004B8E" w:rsidRPr="00C64117" w:rsidRDefault="00004B8E" w:rsidP="00332A76"/>
    <w:p w14:paraId="09056861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2F81FBF3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28AB6149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51BFF659" w14:textId="77777777" w:rsidR="000B1C17" w:rsidRDefault="000B1C17" w:rsidP="00362B87">
      <w:pPr>
        <w:rPr>
          <w:rFonts w:ascii="Arial" w:hAnsi="Arial" w:cs="Arial"/>
          <w:b/>
          <w:sz w:val="24"/>
          <w:szCs w:val="24"/>
        </w:rPr>
      </w:pPr>
    </w:p>
    <w:p w14:paraId="4C5AA373" w14:textId="77777777" w:rsidR="000B1C17" w:rsidRPr="00362B87" w:rsidRDefault="000B1C17" w:rsidP="00362B8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sectPr w:rsidR="000B1C17" w:rsidRPr="00362B87" w:rsidSect="006F06DF">
      <w:headerReference w:type="default" r:id="rId6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5189A" w14:textId="77777777" w:rsidR="00152C79" w:rsidRDefault="00152C79" w:rsidP="007777A6">
      <w:pPr>
        <w:spacing w:after="0" w:line="240" w:lineRule="auto"/>
      </w:pPr>
      <w:r>
        <w:separator/>
      </w:r>
    </w:p>
  </w:endnote>
  <w:endnote w:type="continuationSeparator" w:id="0">
    <w:p w14:paraId="32A06A8B" w14:textId="77777777" w:rsidR="00152C79" w:rsidRDefault="00152C79" w:rsidP="007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17EF" w14:textId="77777777" w:rsidR="00152C79" w:rsidRDefault="00152C79" w:rsidP="007777A6">
      <w:pPr>
        <w:spacing w:after="0" w:line="240" w:lineRule="auto"/>
      </w:pPr>
      <w:r>
        <w:separator/>
      </w:r>
    </w:p>
  </w:footnote>
  <w:footnote w:type="continuationSeparator" w:id="0">
    <w:p w14:paraId="0808132E" w14:textId="77777777" w:rsidR="00152C79" w:rsidRDefault="00152C79" w:rsidP="0077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C7B5" w14:textId="7EA2C4DC" w:rsidR="007777A6" w:rsidRDefault="007777A6">
    <w:pPr>
      <w:pStyle w:val="Nagwek"/>
    </w:pPr>
    <w:r>
      <w:tab/>
      <w:t xml:space="preserve">                                                                               </w:t>
    </w:r>
    <w:r w:rsidRPr="007777A6">
      <w:t>Załącznik nr 4 – Opis przedmiotu zamówienia – Część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C6"/>
    <w:rsid w:val="00004B8E"/>
    <w:rsid w:val="00026B7B"/>
    <w:rsid w:val="00077675"/>
    <w:rsid w:val="0008533E"/>
    <w:rsid w:val="000B1C17"/>
    <w:rsid w:val="000D116B"/>
    <w:rsid w:val="000F0E33"/>
    <w:rsid w:val="00152C79"/>
    <w:rsid w:val="0016290D"/>
    <w:rsid w:val="001947D7"/>
    <w:rsid w:val="001C211A"/>
    <w:rsid w:val="00223ABF"/>
    <w:rsid w:val="00247667"/>
    <w:rsid w:val="002804D6"/>
    <w:rsid w:val="002831AF"/>
    <w:rsid w:val="002936CB"/>
    <w:rsid w:val="002C124B"/>
    <w:rsid w:val="002D3233"/>
    <w:rsid w:val="00332A76"/>
    <w:rsid w:val="0035082B"/>
    <w:rsid w:val="00362B87"/>
    <w:rsid w:val="003F7740"/>
    <w:rsid w:val="004075ED"/>
    <w:rsid w:val="0041666A"/>
    <w:rsid w:val="00437BA7"/>
    <w:rsid w:val="004650B7"/>
    <w:rsid w:val="004672C1"/>
    <w:rsid w:val="004F0C97"/>
    <w:rsid w:val="005009F8"/>
    <w:rsid w:val="00507F3F"/>
    <w:rsid w:val="00521DD8"/>
    <w:rsid w:val="00553A74"/>
    <w:rsid w:val="005805C6"/>
    <w:rsid w:val="00595516"/>
    <w:rsid w:val="0059599D"/>
    <w:rsid w:val="00601035"/>
    <w:rsid w:val="006015E0"/>
    <w:rsid w:val="00631C0D"/>
    <w:rsid w:val="006329D8"/>
    <w:rsid w:val="00660E1A"/>
    <w:rsid w:val="006721EB"/>
    <w:rsid w:val="006B31B2"/>
    <w:rsid w:val="006D638A"/>
    <w:rsid w:val="006E6253"/>
    <w:rsid w:val="006F0469"/>
    <w:rsid w:val="006F06DF"/>
    <w:rsid w:val="006F7066"/>
    <w:rsid w:val="006F7FF6"/>
    <w:rsid w:val="007463E0"/>
    <w:rsid w:val="00754D45"/>
    <w:rsid w:val="007777A6"/>
    <w:rsid w:val="007C0CB8"/>
    <w:rsid w:val="007F6E30"/>
    <w:rsid w:val="008313E7"/>
    <w:rsid w:val="008345E6"/>
    <w:rsid w:val="00841DF6"/>
    <w:rsid w:val="008949FD"/>
    <w:rsid w:val="008D4212"/>
    <w:rsid w:val="008D678F"/>
    <w:rsid w:val="008E2976"/>
    <w:rsid w:val="00915F0C"/>
    <w:rsid w:val="00934E4E"/>
    <w:rsid w:val="009831C6"/>
    <w:rsid w:val="009A7CC3"/>
    <w:rsid w:val="009B4C34"/>
    <w:rsid w:val="009F1D38"/>
    <w:rsid w:val="009F2411"/>
    <w:rsid w:val="00A013F4"/>
    <w:rsid w:val="00A02542"/>
    <w:rsid w:val="00A14DFB"/>
    <w:rsid w:val="00A35C8B"/>
    <w:rsid w:val="00A5479C"/>
    <w:rsid w:val="00A84C81"/>
    <w:rsid w:val="00AB6C2A"/>
    <w:rsid w:val="00AB7581"/>
    <w:rsid w:val="00AD304A"/>
    <w:rsid w:val="00AF0C97"/>
    <w:rsid w:val="00AF4FDF"/>
    <w:rsid w:val="00B5401F"/>
    <w:rsid w:val="00B616B1"/>
    <w:rsid w:val="00B737F9"/>
    <w:rsid w:val="00B87E12"/>
    <w:rsid w:val="00B914F5"/>
    <w:rsid w:val="00BB16FA"/>
    <w:rsid w:val="00BB4A0B"/>
    <w:rsid w:val="00BC1FC7"/>
    <w:rsid w:val="00BC69BF"/>
    <w:rsid w:val="00BE1BB9"/>
    <w:rsid w:val="00BE46E2"/>
    <w:rsid w:val="00C4257A"/>
    <w:rsid w:val="00C62AC7"/>
    <w:rsid w:val="00C64117"/>
    <w:rsid w:val="00C85EAF"/>
    <w:rsid w:val="00C861B0"/>
    <w:rsid w:val="00C92DF8"/>
    <w:rsid w:val="00C932FC"/>
    <w:rsid w:val="00CA57BF"/>
    <w:rsid w:val="00CB1DC3"/>
    <w:rsid w:val="00D23122"/>
    <w:rsid w:val="00D46DEE"/>
    <w:rsid w:val="00D5089A"/>
    <w:rsid w:val="00D619B5"/>
    <w:rsid w:val="00D71685"/>
    <w:rsid w:val="00DA00A8"/>
    <w:rsid w:val="00DA4DA6"/>
    <w:rsid w:val="00DB0F75"/>
    <w:rsid w:val="00DB15EB"/>
    <w:rsid w:val="00DB3B69"/>
    <w:rsid w:val="00DC22C0"/>
    <w:rsid w:val="00DC59F9"/>
    <w:rsid w:val="00DD072F"/>
    <w:rsid w:val="00DF621F"/>
    <w:rsid w:val="00E16C7B"/>
    <w:rsid w:val="00EB3566"/>
    <w:rsid w:val="00EC52DD"/>
    <w:rsid w:val="00ED3F38"/>
    <w:rsid w:val="00ED56B7"/>
    <w:rsid w:val="00F175C7"/>
    <w:rsid w:val="00F4111C"/>
    <w:rsid w:val="00F556A2"/>
    <w:rsid w:val="00F96077"/>
    <w:rsid w:val="00FE6FAD"/>
    <w:rsid w:val="00FE7723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5016A"/>
  <w15:docId w15:val="{B2C07D72-AB81-4A6C-8B23-5A737583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C8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175C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934E4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6F06DF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locked/>
    <w:rsid w:val="00BC1FC7"/>
    <w:rPr>
      <w:lang w:eastAsia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4650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1"/>
    <w:rsid w:val="004650B7"/>
    <w:rPr>
      <w:rFonts w:ascii="Times New Roman" w:eastAsia="Times New Roman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2B87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BC69BF"/>
    <w:pPr>
      <w:suppressAutoHyphens/>
      <w:autoSpaceDN w:val="0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641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7A6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Wydział/referat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Wydział/referat</dc:title>
  <dc:subject/>
  <dc:creator>Taka</dc:creator>
  <cp:keywords/>
  <dc:description/>
  <cp:lastModifiedBy>Martyna Nasłońska</cp:lastModifiedBy>
  <cp:revision>40</cp:revision>
  <cp:lastPrinted>2023-11-02T13:55:00Z</cp:lastPrinted>
  <dcterms:created xsi:type="dcterms:W3CDTF">2026-04-08T10:59:00Z</dcterms:created>
  <dcterms:modified xsi:type="dcterms:W3CDTF">2026-09-04T06:42:00Z</dcterms:modified>
</cp:coreProperties>
</file>